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64BBA47C" w14:textId="77777777" w:rsidR="00D50C75" w:rsidRDefault="00D50C75">
      <w:bookmarkStart w:id="0" w:name="_GoBack"/>
      <w:bookmarkEnd w:id="0"/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1B97" w14:paraId="718529EC" w14:textId="77777777" w:rsidTr="000E6D13">
        <w:trPr>
          <w:trHeight w:val="15579"/>
        </w:trPr>
        <w:tc>
          <w:tcPr>
            <w:tcW w:w="10773" w:type="dxa"/>
          </w:tcPr>
          <w:p w14:paraId="21EC3D15" w14:textId="77777777" w:rsidR="00341B97" w:rsidRPr="00242674" w:rsidRDefault="00341B97" w:rsidP="00341B97">
            <w:pPr>
              <w:jc w:val="center"/>
              <w:rPr>
                <w:rFonts w:ascii="Monotype Corsiva" w:hAnsi="Monotype Corsiva" w:cs="Times New Roman"/>
                <w:color w:val="2F5496" w:themeColor="accent1" w:themeShade="BF"/>
                <w:sz w:val="72"/>
                <w:szCs w:val="72"/>
              </w:rPr>
            </w:pPr>
            <w:r>
              <w:rPr>
                <w:rFonts w:ascii="Monotype Corsiva" w:hAnsi="Monotype Corsiva" w:cs="Times New Roman"/>
                <w:b/>
                <w:bCs/>
                <w:color w:val="2F5496" w:themeColor="accent1" w:themeShade="BF"/>
                <w:sz w:val="72"/>
                <w:szCs w:val="72"/>
              </w:rPr>
              <w:t>«</w:t>
            </w:r>
            <w:r w:rsidRPr="00242674">
              <w:rPr>
                <w:rFonts w:ascii="Monotype Corsiva" w:hAnsi="Monotype Corsiva" w:cs="Times New Roman"/>
                <w:b/>
                <w:bCs/>
                <w:color w:val="2F5496" w:themeColor="accent1" w:themeShade="BF"/>
                <w:sz w:val="56"/>
                <w:szCs w:val="56"/>
              </w:rPr>
              <w:t>Игры, развивающие познавательную активность</w:t>
            </w:r>
            <w:r w:rsidRPr="00652325">
              <w:rPr>
                <w:rFonts w:ascii="Monotype Corsiva" w:hAnsi="Monotype Corsiva" w:cs="Times New Roman"/>
                <w:b/>
                <w:bCs/>
                <w:color w:val="2F5496" w:themeColor="accent1" w:themeShade="BF"/>
                <w:sz w:val="56"/>
                <w:szCs w:val="56"/>
              </w:rPr>
              <w:t>»</w:t>
            </w:r>
          </w:p>
          <w:p w14:paraId="7EF017E8" w14:textId="77777777" w:rsidR="00341B97" w:rsidRPr="00652325" w:rsidRDefault="00341B97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25">
              <w:rPr>
                <w:rFonts w:ascii="Times New Roman" w:hAnsi="Times New Roman" w:cs="Times New Roman"/>
                <w:sz w:val="28"/>
                <w:szCs w:val="28"/>
              </w:rPr>
              <w:t>Интеллектуальная сфера ребенка раннего возраста формируется не только при целенаправленном руководстве взрослых, но и в часы свободной самостоятельной практической деятельности. Процесс мышления предполагает не только готовые способы действия и отработанные схемы, но и построение новых. И один из главных путей развития познавательной мотивации и умственной активности – детское экспериментирование. Данный тип мышления представляет собой единственно наглядно-действенного и наглядно-образного мышления и направлен на выявление скрытых от непосредственного наблюдения свойств и связей предметов. Этот вид деятельности взрослый не задает – ребенок осуществляет его самостоятельно.</w:t>
            </w:r>
          </w:p>
          <w:p w14:paraId="5BD211D8" w14:textId="77777777" w:rsidR="00341B97" w:rsidRDefault="00341B97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E8">
              <w:rPr>
                <w:rFonts w:ascii="Times New Roman" w:hAnsi="Times New Roman" w:cs="Times New Roman"/>
                <w:sz w:val="28"/>
                <w:szCs w:val="28"/>
              </w:rPr>
              <w:t>В данной деятельности явно представлении момент саморазвития: в результате преобразований объекты раскрывают новые свойства, которые, в свою очередь, позволяют ребенку строить новые, более сложные преобразования.</w:t>
            </w:r>
          </w:p>
          <w:p w14:paraId="25038155" w14:textId="77777777" w:rsidR="00341B97" w:rsidRDefault="00341B97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E8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 стимулирует к поискам новых действий и способствует смелости и гибкости мышления. Самостоятельное экспериментирование дает ребенку возможность опробовать разные способы действия, снимая при этом и страх ошибиться, и скованность мышления готовыми схемами действия.</w:t>
            </w:r>
          </w:p>
          <w:p w14:paraId="231A1E03" w14:textId="0DA21360" w:rsidR="00341B97" w:rsidRDefault="00341B97" w:rsidP="00D50C7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E8">
              <w:rPr>
                <w:rFonts w:ascii="Times New Roman" w:hAnsi="Times New Roman" w:cs="Times New Roman"/>
                <w:sz w:val="28"/>
                <w:szCs w:val="28"/>
              </w:rPr>
              <w:t>В чем заключается роль взрослого в этом процессе? Не только в том, чтобы показать способ действия или руководить действиями ребенка, но и том, чтобы стимулировать его интерес к предметам, пробуждать любознательность и познавательную активность. Исполнение этой роли предполагает показ специальных интригующих, загадочных объектов, обладающих скрытыми свойствами. Возможность оперировать ими, открывать их новые свойства стимулирует, в свою, очередь, самостоятельную поисковую активность.</w:t>
            </w:r>
          </w:p>
          <w:p w14:paraId="3BFE19FA" w14:textId="77777777" w:rsidR="00341B97" w:rsidRPr="007F36E8" w:rsidRDefault="00341B97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</w:pPr>
            <w:r w:rsidRPr="007F36E8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  <w:t>Объекты, стимулирующие познавательную активность, должны обладать следующими свойствами.</w:t>
            </w:r>
          </w:p>
          <w:p w14:paraId="1E377133" w14:textId="77777777" w:rsidR="00341B97" w:rsidRPr="007F36E8" w:rsidRDefault="00341B97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Во-первых,</w:t>
            </w:r>
            <w:r w:rsidRPr="008F3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F3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быть новыми и неопределенными.</w:t>
            </w:r>
            <w:r w:rsidRPr="008F3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4FFE8226" w14:textId="77777777" w:rsidR="00341B97" w:rsidRPr="008F3B86" w:rsidRDefault="00341B97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3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Во-вторых, такие объекты, должны быть достаточно</w:t>
            </w:r>
            <w:r w:rsidRPr="008F3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F3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сложными.</w:t>
            </w:r>
          </w:p>
          <w:p w14:paraId="71D3D6BA" w14:textId="00671194" w:rsidR="00341B97" w:rsidRDefault="00341B97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3B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Третий признак объекта, вызывающий познавательную активность ребенка, противоречивость, конфликтность предмета.  </w:t>
            </w:r>
          </w:p>
          <w:p w14:paraId="087A8E28" w14:textId="58AD8283" w:rsidR="00341B97" w:rsidRDefault="00341B97" w:rsidP="00341B9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374BBBA" w14:textId="77777777" w:rsidR="00341B97" w:rsidRPr="00341B97" w:rsidRDefault="00341B97" w:rsidP="00341B9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D1A0B19" w14:textId="4932407D" w:rsidR="00341B97" w:rsidRPr="006429C2" w:rsidRDefault="00341B97" w:rsidP="006429C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40"/>
                <w:szCs w:val="40"/>
              </w:rPr>
            </w:pPr>
            <w:r w:rsidRPr="006429C2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40"/>
                <w:szCs w:val="40"/>
              </w:rPr>
              <w:t xml:space="preserve">Варианты </w:t>
            </w:r>
            <w:r w:rsidRPr="006429C2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40"/>
                <w:szCs w:val="40"/>
              </w:rPr>
              <w:t>игр для экспериментирования</w:t>
            </w:r>
            <w:r w:rsidR="00665737" w:rsidRPr="006429C2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40"/>
                <w:szCs w:val="40"/>
              </w:rPr>
              <w:t>:</w:t>
            </w:r>
          </w:p>
          <w:p w14:paraId="2E8AA537" w14:textId="77777777" w:rsidR="00665737" w:rsidRDefault="00665737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7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32"/>
                <w:szCs w:val="32"/>
              </w:rPr>
              <w:t>Коробочки с секретом.</w:t>
            </w:r>
            <w:r w:rsidRPr="00665737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 </w:t>
            </w:r>
            <w:r w:rsidRPr="00665737">
              <w:rPr>
                <w:rFonts w:ascii="Times New Roman" w:hAnsi="Times New Roman" w:cs="Times New Roman"/>
                <w:sz w:val="28"/>
                <w:szCs w:val="28"/>
              </w:rPr>
              <w:t>В качестве познавательного материала для </w:t>
            </w:r>
          </w:p>
          <w:p w14:paraId="78E9EC89" w14:textId="77777777" w:rsidR="00235B7C" w:rsidRDefault="00665737" w:rsidP="006429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Pr="00665737">
              <w:rPr>
                <w:rFonts w:ascii="Times New Roman" w:hAnsi="Times New Roman" w:cs="Times New Roman"/>
                <w:sz w:val="28"/>
                <w:szCs w:val="28"/>
              </w:rPr>
              <w:t>кспериментирования</w:t>
            </w:r>
            <w:r w:rsidRPr="0066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37">
              <w:rPr>
                <w:rFonts w:ascii="Times New Roman" w:hAnsi="Times New Roman" w:cs="Times New Roman"/>
                <w:sz w:val="28"/>
                <w:szCs w:val="28"/>
              </w:rPr>
              <w:t xml:space="preserve">подойдут коробочки с различными затворами, предлагающие разные, неизвестные способы открывания: выдвигающийся короб, открывающийся по принципу спичечного коробка; подвижная крышка типа пенала; коробочка из-под духов. </w:t>
            </w:r>
          </w:p>
          <w:p w14:paraId="690A5ED1" w14:textId="3698D152" w:rsidR="00665737" w:rsidRPr="00665737" w:rsidRDefault="00665737" w:rsidP="006429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7">
              <w:rPr>
                <w:rFonts w:ascii="Times New Roman" w:hAnsi="Times New Roman" w:cs="Times New Roman"/>
                <w:sz w:val="28"/>
                <w:szCs w:val="28"/>
              </w:rPr>
              <w:t>Особенно интересны детям упаковки с прозрачной крышкой, сквозь которую можно увидеть, что находится внутри, с застежками-молниями или с крышкой на кнопочках; различные шкатулки.</w:t>
            </w:r>
          </w:p>
          <w:p w14:paraId="4DE468EB" w14:textId="1FA2FFC6" w:rsidR="00665737" w:rsidRDefault="00FA0C00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F3F9B2" wp14:editId="675D8DF5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144780</wp:posOffset>
                  </wp:positionV>
                  <wp:extent cx="2230755" cy="1691640"/>
                  <wp:effectExtent l="228600" t="228600" r="0" b="365760"/>
                  <wp:wrapTight wrapText="bothSides">
                    <wp:wrapPolygon edited="0">
                      <wp:start x="14941" y="-2919"/>
                      <wp:lineTo x="-2213" y="-2432"/>
                      <wp:lineTo x="-2213" y="13135"/>
                      <wp:lineTo x="-1660" y="20919"/>
                      <wp:lineTo x="-922" y="24811"/>
                      <wp:lineTo x="-184" y="26027"/>
                      <wp:lineTo x="1476" y="26027"/>
                      <wp:lineTo x="4427" y="24811"/>
                      <wp:lineTo x="17892" y="20919"/>
                      <wp:lineTo x="18077" y="20919"/>
                      <wp:lineTo x="19553" y="17270"/>
                      <wp:lineTo x="19184" y="1459"/>
                      <wp:lineTo x="16786" y="-2189"/>
                      <wp:lineTo x="16601" y="-2919"/>
                      <wp:lineTo x="14941" y="-291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7" r="7947" b="7019"/>
                          <a:stretch/>
                        </pic:blipFill>
                        <pic:spPr bwMode="auto">
                          <a:xfrm>
                            <a:off x="0" y="0"/>
                            <a:ext cx="2230755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25425" dist="50800" dir="5220000" algn="ctr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Front" fov="3300000">
                              <a:rot lat="486000" lon="19530000" rev="174000"/>
                            </a:camera>
                            <a:lightRig rig="harsh" dir="t">
                              <a:rot lat="0" lon="0" rev="3000000"/>
                            </a:lightRig>
                          </a:scene3d>
                          <a:sp3d extrusionH="254000" contourW="19050">
                            <a:bevelT w="82550" h="44450" prst="angle"/>
                            <a:bevelB w="82550" h="44450" prst="angle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737" w:rsidRPr="00665737">
              <w:rPr>
                <w:rFonts w:ascii="Times New Roman" w:hAnsi="Times New Roman" w:cs="Times New Roman"/>
                <w:sz w:val="28"/>
                <w:szCs w:val="28"/>
              </w:rPr>
              <w:t>Внутри коробочки должен находиться какой-нибудь маленький звучащий предмет. задача взрослого: привлечь внимание малыша, вызывать желание открыть коробочку, извлечь «секрет»; стимулировать интерес, поддерживать самостоятельные действия, но ни в коем случае не решать за ребенка предложенную задачку. Если ребенок после долгих безуспешных попыток отказывается от решения, желательно подсказать ему способ действия и как бы вместе с ним совершить «открытие». Когда ребенок откроет коробочку и достает спрятанный в ней предмет, обязательно похвалите его, вместе рассмотрите находку, а потом спрячьте ее. Чтобы дать возможность повторить найденное «открытие». Способ можно считать освоенным тогда, когда ребенок несколько раз самостоятельно откроет и закроет коробочку. Вот тогда возможен переход к новому предмету </w:t>
            </w:r>
            <w:r w:rsidR="00665737" w:rsidRPr="0066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="00665737" w:rsidRPr="00665737">
              <w:rPr>
                <w:rFonts w:ascii="Times New Roman" w:hAnsi="Times New Roman" w:cs="Times New Roman"/>
                <w:sz w:val="28"/>
                <w:szCs w:val="28"/>
              </w:rPr>
              <w:t>кспериментирования.</w:t>
            </w:r>
          </w:p>
          <w:p w14:paraId="41B15A2F" w14:textId="77777777" w:rsidR="00FA0C00" w:rsidRDefault="00235B7C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7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32"/>
                <w:szCs w:val="32"/>
              </w:rPr>
              <w:t>Волшебный мешочек.</w:t>
            </w:r>
            <w:r w:rsidRPr="00235B7C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 </w:t>
            </w:r>
            <w:r w:rsidRPr="00235B7C">
              <w:rPr>
                <w:rFonts w:ascii="Times New Roman" w:hAnsi="Times New Roman" w:cs="Times New Roman"/>
                <w:sz w:val="28"/>
                <w:szCs w:val="28"/>
              </w:rPr>
              <w:t>В качестве материала потребуется небольшой мешочек из мягкой непрозрачной ткани, затягиваемый шнуром или резинкой. Желательно, чтобы в мешочке были собраны разные знакомые и незнакомые детям игрушки: шарик, деревянный грибок, кукла-голыш, рыбка, уточка, самолетик, машинка, миска, кружечка, кубик, совочек или лопатка. Главное, они должны быть привлекательными по цвету и рисунку.  Играть можно с небольшой группой (трое-четверо детей). Взрослый предлагает по очереди опустить руку в мешочек и, взяв один предмет, на ощупь отгадать, что нашли. Задача – поддерживать любопытство группы («Что же найдет следующий?», «Что он достанет?»). Если ребенок ещё не умеет говорить или не может назвать</w:t>
            </w:r>
          </w:p>
          <w:p w14:paraId="0ED3C21B" w14:textId="77777777" w:rsidR="00FA0C00" w:rsidRDefault="00FA0C00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C4488" w14:textId="6CCA3FCD" w:rsidR="006429C2" w:rsidRDefault="00235B7C" w:rsidP="00FA0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7C">
              <w:rPr>
                <w:rFonts w:ascii="Times New Roman" w:hAnsi="Times New Roman" w:cs="Times New Roman"/>
                <w:sz w:val="28"/>
                <w:szCs w:val="28"/>
              </w:rPr>
              <w:t xml:space="preserve"> найденный предмет, взрослый ограничивается тем, что предлагает ему просто вытащить предмет из мешочка, так чтобы все могли рассмотреть его. Если кто-то называет</w:t>
            </w:r>
          </w:p>
          <w:p w14:paraId="24E6A5E3" w14:textId="66CB5498" w:rsidR="00235B7C" w:rsidRPr="00235B7C" w:rsidRDefault="00235B7C" w:rsidP="00E17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7C">
              <w:rPr>
                <w:rFonts w:ascii="Times New Roman" w:hAnsi="Times New Roman" w:cs="Times New Roman"/>
                <w:sz w:val="28"/>
                <w:szCs w:val="28"/>
              </w:rPr>
              <w:t xml:space="preserve"> предмет, но неправильно, взрослый, исправив, обращает внимание группы на особенности формы игрушки, дает возможность детям поддержать ее в руках.</w:t>
            </w:r>
          </w:p>
          <w:p w14:paraId="0310942B" w14:textId="152F7E94" w:rsidR="00235B7C" w:rsidRDefault="00235B7C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7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32"/>
                <w:szCs w:val="32"/>
              </w:rPr>
              <w:t>Усложнение.</w:t>
            </w:r>
            <w:r w:rsidRPr="00235B7C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 </w:t>
            </w:r>
            <w:r w:rsidRPr="00235B7C">
              <w:rPr>
                <w:rFonts w:ascii="Times New Roman" w:hAnsi="Times New Roman" w:cs="Times New Roman"/>
                <w:sz w:val="28"/>
                <w:szCs w:val="28"/>
              </w:rPr>
              <w:t>В последующем можно давать детям определенные поручения, например достать из мешочка куколку или чашку. Или постепенно дополнять содержимое мешочка новыми и неопределенными на ощупь предметами – кусочком поролона, мятой бумагой, палочкой, каштаном. Или найти предмет с конкретными свойствами («Достань что-нибудь мягкое, твердое, круглое, маленькое»). После выполнения поручения остальные дети, рассмотрев и ощупав найденную игрушку, проверяют, правильно ли перечислены названные свойства.</w:t>
            </w:r>
          </w:p>
          <w:p w14:paraId="5A17AA2A" w14:textId="77777777" w:rsidR="006429C2" w:rsidRPr="00235B7C" w:rsidRDefault="006429C2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97AC7" w14:textId="5E283105" w:rsidR="00235B7C" w:rsidRPr="00235B7C" w:rsidRDefault="00235B7C" w:rsidP="006429C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235B7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32"/>
                <w:szCs w:val="32"/>
              </w:rPr>
              <w:t>Экспериментируем с тонущими и плавающими предметами</w:t>
            </w:r>
            <w:r w:rsidRPr="006429C2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32"/>
                <w:szCs w:val="32"/>
              </w:rPr>
              <w:t>:</w:t>
            </w:r>
          </w:p>
          <w:p w14:paraId="3907EEFF" w14:textId="77777777" w:rsidR="00235B7C" w:rsidRPr="00235B7C" w:rsidRDefault="00235B7C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7C">
              <w:rPr>
                <w:rFonts w:ascii="Times New Roman" w:hAnsi="Times New Roman" w:cs="Times New Roman"/>
                <w:sz w:val="28"/>
                <w:szCs w:val="28"/>
              </w:rPr>
              <w:t>Игрушки не только опускают в воду, но и вылавливают из нее та, которые плавают на поверхности. Попробуйте вместе с детьми проделать этот опыт с предметами из разных материалов.</w:t>
            </w:r>
          </w:p>
          <w:p w14:paraId="00688A27" w14:textId="77777777" w:rsidR="00235B7C" w:rsidRPr="00235B7C" w:rsidRDefault="00235B7C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7C">
              <w:rPr>
                <w:rFonts w:ascii="Times New Roman" w:hAnsi="Times New Roman" w:cs="Times New Roman"/>
                <w:sz w:val="28"/>
                <w:szCs w:val="28"/>
              </w:rPr>
              <w:t>Мыльные пузыри. Одна из традиционных и любимых забав малышей – игры с мыльными пузырями.</w:t>
            </w:r>
          </w:p>
          <w:p w14:paraId="4588A1A8" w14:textId="231F2776" w:rsidR="00235B7C" w:rsidRPr="00235B7C" w:rsidRDefault="00FA0C00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2C45B7" wp14:editId="1579836F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175895</wp:posOffset>
                  </wp:positionV>
                  <wp:extent cx="2118360" cy="1590040"/>
                  <wp:effectExtent l="57150" t="57150" r="53340" b="48260"/>
                  <wp:wrapThrough wrapText="bothSides">
                    <wp:wrapPolygon edited="0">
                      <wp:start x="-583" y="-776"/>
                      <wp:lineTo x="-583" y="21997"/>
                      <wp:lineTo x="21950" y="21997"/>
                      <wp:lineTo x="21950" y="-776"/>
                      <wp:lineTo x="-583" y="-776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5B7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8"/>
                <w:szCs w:val="28"/>
              </w:rPr>
              <w:t xml:space="preserve"> </w:t>
            </w:r>
            <w:r w:rsidR="00235B7C" w:rsidRPr="00235B7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8"/>
                <w:szCs w:val="28"/>
              </w:rPr>
              <w:t>Основная задача.</w:t>
            </w:r>
            <w:r w:rsidR="00235B7C" w:rsidRPr="00235B7C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 </w:t>
            </w:r>
            <w:r w:rsidR="00235B7C" w:rsidRPr="00235B7C">
              <w:rPr>
                <w:rFonts w:ascii="Times New Roman" w:hAnsi="Times New Roman" w:cs="Times New Roman"/>
                <w:sz w:val="28"/>
                <w:szCs w:val="28"/>
              </w:rPr>
              <w:t>Вместе с детьми радоваться разноцветным летящим пузырям; дать возможность догонять и ловить их, чтобы дети убедились: при любом прикосновении пузыри лопаются.</w:t>
            </w:r>
          </w:p>
          <w:p w14:paraId="25AE794F" w14:textId="77777777" w:rsidR="00235B7C" w:rsidRPr="00235B7C" w:rsidRDefault="00235B7C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7C">
              <w:rPr>
                <w:rFonts w:ascii="Times New Roman" w:hAnsi="Times New Roman" w:cs="Times New Roman"/>
                <w:sz w:val="28"/>
                <w:szCs w:val="28"/>
              </w:rPr>
              <w:t>Отметим: </w:t>
            </w:r>
            <w:r w:rsidRPr="00235B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во-первых, </w:t>
            </w:r>
            <w:r w:rsidRPr="00235B7C">
              <w:rPr>
                <w:rFonts w:ascii="Times New Roman" w:hAnsi="Times New Roman" w:cs="Times New Roman"/>
                <w:sz w:val="28"/>
                <w:szCs w:val="28"/>
              </w:rPr>
              <w:t>позволяет познавать свойства воды и различных материалов; </w:t>
            </w:r>
            <w:r w:rsidRPr="00235B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во-вторых, </w:t>
            </w:r>
            <w:r w:rsidRPr="00235B7C">
              <w:rPr>
                <w:rFonts w:ascii="Times New Roman" w:hAnsi="Times New Roman" w:cs="Times New Roman"/>
                <w:sz w:val="28"/>
                <w:szCs w:val="28"/>
              </w:rPr>
              <w:t>овладевают произвольным дыханием, но в естественной и увлекательной форме.</w:t>
            </w:r>
          </w:p>
          <w:p w14:paraId="45EBC883" w14:textId="1F780826" w:rsidR="00530C29" w:rsidRPr="00530C29" w:rsidRDefault="00530C29" w:rsidP="006429C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530C29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32"/>
                <w:szCs w:val="32"/>
              </w:rPr>
              <w:t>Игры с песком</w:t>
            </w:r>
            <w:r w:rsidRPr="006429C2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32"/>
                <w:szCs w:val="32"/>
              </w:rPr>
              <w:t>:</w:t>
            </w:r>
          </w:p>
          <w:p w14:paraId="77F6AB74" w14:textId="77777777" w:rsidR="00DF24D0" w:rsidRDefault="00530C29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 xml:space="preserve">Песочница - излюбленное место игр во время прогулок. Самое важное, чтобы песок был чистым. Как малыши играют в песочнице, известно: копаются руками, лопаткой, палочкой; вставляют в песок палочки, веточки, листики, камешки, топают и копают ножками. Годовалый – полуторагодовалый ребенок по –настоящему лепить куличики не может. Понятно: этому его может обучить только взрослый.  Малыш видит </w:t>
            </w:r>
          </w:p>
          <w:p w14:paraId="59C31CE7" w14:textId="77777777" w:rsidR="00DF24D0" w:rsidRDefault="00DF24D0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D08E9" w14:textId="2D38BD4F" w:rsidR="00E17811" w:rsidRPr="00530C29" w:rsidRDefault="00530C29" w:rsidP="00DF24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>образец и пытается повторить.  Но вот о чем следует помнить: не менее увлекательно другое занятие - разрушать куличи. Не было ничего – вдруг появилось что-то интересное и опять исчезло.  Поэтому сердится на эти действия, разумеется, нельзя.</w:t>
            </w:r>
          </w:p>
          <w:p w14:paraId="77126A36" w14:textId="0296F3FF" w:rsidR="00530C29" w:rsidRDefault="00530C29" w:rsidP="00E1781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>Итак, что показывает взрослый детям? Какой песок сухой, какой мокрый. Как получается кулич из мокрого песка и не получается из сухого. Все свои действия взрослый обязательно комментирует. Чем больше разнообразных по форме куличиков,</w:t>
            </w:r>
          </w:p>
          <w:p w14:paraId="77C07278" w14:textId="211328D6" w:rsidR="00530C29" w:rsidRPr="00530C29" w:rsidRDefault="00530C29" w:rsidP="006429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 xml:space="preserve"> ем интереснее. Формочками могут послужить пластиковые бутылки и баночки из-под шампуней, кремов.</w:t>
            </w:r>
          </w:p>
          <w:p w14:paraId="2CF451F1" w14:textId="756C7534" w:rsidR="00530C29" w:rsidRDefault="00530C29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>Однако в песочнице можно не только лепить куличики, но и закапывать. А потом раскапывать различные игрушки, но и закапывать, а потом раскапывать различные игрушки. Это напоминает детям их любимую игру в прятки-поиски. Поэтому на глазах у детей можно закопать (только неглубоко) какую-нибудь пластмассовую игрушку или формочку (например, рыбку) и громко выразить удивление («Ой, смотрите, наша рыбка куда-то уплыла! Попытаемся найти её»). Обычно в ответ на призыв дети с удовольствием откликаются совочками или грабельками. Особый восторг вызывает тот момент, когда сквозь песок начинает проглядывать кусочек спрятанной игрушки. Маленькая беда вдохновляет на более энергичное раскапывание. Суть в том, что увлечение игрой рождает желание вновь спрятать в песке и выкопать игрушку.</w:t>
            </w:r>
          </w:p>
          <w:p w14:paraId="5CD93E14" w14:textId="77777777" w:rsidR="006429C2" w:rsidRPr="00530C29" w:rsidRDefault="006429C2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F4856" w14:textId="5F16E7ED" w:rsidR="00E17811" w:rsidRDefault="00530C29" w:rsidP="00E1781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32"/>
                <w:szCs w:val="32"/>
              </w:rPr>
              <w:t>Чему ещё можно научить малышей?</w:t>
            </w:r>
          </w:p>
          <w:p w14:paraId="33F86298" w14:textId="4C2BBBC5" w:rsidR="00530C29" w:rsidRPr="00530C29" w:rsidRDefault="00530C29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>Насыпать песок совочком в ведерки (или формочки), утрамбовать его лопаткой или ладошкой. Очень увлекает перекладывание и пересыпание песка из одной емкости в другую. В песочнице можно копать ямки, насыпать большие кучи и сооружать из них дома, формировать клумбы или лепить руками из мокрого песка заборчики или башенки. Это даже проще, чем лепить куличики.</w:t>
            </w:r>
          </w:p>
          <w:p w14:paraId="4F451015" w14:textId="77777777" w:rsidR="00BB5067" w:rsidRDefault="00DF24D0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985C77" wp14:editId="453B780E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-3175</wp:posOffset>
                  </wp:positionV>
                  <wp:extent cx="2374743" cy="1579204"/>
                  <wp:effectExtent l="0" t="0" r="6985" b="2540"/>
                  <wp:wrapTight wrapText="bothSides">
                    <wp:wrapPolygon edited="0">
                      <wp:start x="173" y="0"/>
                      <wp:lineTo x="0" y="261"/>
                      <wp:lineTo x="0" y="21113"/>
                      <wp:lineTo x="173" y="21374"/>
                      <wp:lineTo x="21317" y="21374"/>
                      <wp:lineTo x="21490" y="21113"/>
                      <wp:lineTo x="21490" y="261"/>
                      <wp:lineTo x="21317" y="0"/>
                      <wp:lineTo x="173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43" cy="157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C29" w:rsidRPr="00530C29">
              <w:rPr>
                <w:rFonts w:ascii="Times New Roman" w:hAnsi="Times New Roman" w:cs="Times New Roman"/>
                <w:sz w:val="28"/>
                <w:szCs w:val="28"/>
              </w:rPr>
              <w:t>Детям постарше взрослый показывает, как конструирует из песка заборчики по кругу, как пристраивают к ним башенки из ведерок. В процессе игры можно показать два ведерка, одно полное. А другое заполненное наполовину, и спросить: какое ведерко тяжелее? А затем дать задание самостоятельно заполнить ведерки песком полностью или наполовину);</w:t>
            </w:r>
          </w:p>
          <w:p w14:paraId="7864F0B0" w14:textId="77777777" w:rsidR="00BB5067" w:rsidRDefault="00BB5067" w:rsidP="006429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C66EA" w14:textId="537281FA" w:rsidR="00DF24D0" w:rsidRPr="00530C29" w:rsidRDefault="00530C29" w:rsidP="00BB50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внимание: в большое ведерко помещается много песка (чтобы его напомнить, требуется насыпать много совочков), в маленькое – мало; песок легко заполняет емкость любой формы.</w:t>
            </w:r>
          </w:p>
          <w:p w14:paraId="13E0B7CA" w14:textId="6DC4D3AE" w:rsidR="00E17811" w:rsidRDefault="00530C29" w:rsidP="00DF24D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>Увлекает детей также игра с песком и водой одновременно (в часы прогулки на участке). Если песок сухой, понадобится полведра воды. Песок поливают из леечки. И лучше полить полпесочницы, а вторую половину оставить сухой. В середине можно</w:t>
            </w:r>
          </w:p>
          <w:p w14:paraId="2D0C4BFC" w14:textId="3EC900E8" w:rsidR="006429C2" w:rsidRDefault="00530C29" w:rsidP="00E17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 xml:space="preserve"> соорудить холм или вылепить замок, а вокруг вырыть ров и залить его водой. Замок оживет. Если заселить его обитателями. Пригодится любой подручный материал: из цветка получится принцесса, из листика – принц, из маленьких палочек – солдатики, а из сучка побольше – король или разбойник. Ещё интереснее, если замок будет соединить с сушей откидной мост из небольшой дощечки</w:t>
            </w:r>
            <w:r w:rsidR="00642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349AAD" w14:textId="77777777" w:rsidR="00D50C75" w:rsidRPr="00530C29" w:rsidRDefault="00D50C75" w:rsidP="00E178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9CCB1" w14:textId="1E863D70" w:rsidR="00530C29" w:rsidRPr="00530C29" w:rsidRDefault="00530C29" w:rsidP="00530C2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29">
              <w:rPr>
                <w:rFonts w:ascii="Times New Roman" w:hAnsi="Times New Roman" w:cs="Times New Roman"/>
                <w:sz w:val="28"/>
                <w:szCs w:val="28"/>
              </w:rPr>
              <w:t>Все готово для розыгрыша настоящего спектакля с похищениями, пропажами, встречами, разрушениями и воссозданием песочных замков.  Игры такой направленности могут длится по нескольку дней. Они чрезвычайно полезны для разных сторон развития и, конечно же, делают жизнь детей полнее и интереснее.</w:t>
            </w:r>
          </w:p>
          <w:p w14:paraId="1CC129BA" w14:textId="77777777" w:rsidR="00665737" w:rsidRPr="00665737" w:rsidRDefault="00665737" w:rsidP="00D50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53CE4" w14:textId="77777777" w:rsidR="00341B97" w:rsidRDefault="00BB5067" w:rsidP="00242674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D50C75">
              <w:rPr>
                <w:noProof/>
              </w:rPr>
              <w:t xml:space="preserve">                                              </w:t>
            </w:r>
            <w:r>
              <w:rPr>
                <w:noProof/>
              </w:rPr>
              <w:drawing>
                <wp:inline distT="0" distB="0" distL="0" distR="0" wp14:anchorId="47AFD831" wp14:editId="1210C266">
                  <wp:extent cx="2875571" cy="1879390"/>
                  <wp:effectExtent l="0" t="0" r="127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71" cy="187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4C2D429" w14:textId="77777777" w:rsidR="00D50C75" w:rsidRDefault="00D50C75" w:rsidP="00242674">
            <w:pPr>
              <w:rPr>
                <w:noProof/>
              </w:rPr>
            </w:pPr>
          </w:p>
          <w:p w14:paraId="7DE46A25" w14:textId="77777777" w:rsidR="00D50C75" w:rsidRDefault="00D50C75" w:rsidP="00242674">
            <w:pPr>
              <w:rPr>
                <w:noProof/>
              </w:rPr>
            </w:pPr>
          </w:p>
          <w:p w14:paraId="1A094ABE" w14:textId="00E057D4" w:rsidR="00D50C75" w:rsidRPr="00D50C75" w:rsidRDefault="00D50C75" w:rsidP="00D50C75">
            <w:pPr>
              <w:jc w:val="center"/>
              <w:rPr>
                <w:rFonts w:ascii="Monotype Corsiva" w:hAnsi="Monotype Corsiva"/>
                <w:b/>
                <w:bCs/>
                <w:sz w:val="72"/>
                <w:szCs w:val="72"/>
              </w:rPr>
            </w:pPr>
            <w:r w:rsidRPr="00D50C75">
              <w:rPr>
                <w:rFonts w:ascii="Monotype Corsiva" w:hAnsi="Monotype Corsiva"/>
                <w:b/>
                <w:bCs/>
                <w:color w:val="1F4E79" w:themeColor="accent5" w:themeShade="80"/>
                <w:sz w:val="72"/>
                <w:szCs w:val="72"/>
              </w:rPr>
              <w:t xml:space="preserve">Желаю Вам успехов! </w:t>
            </w:r>
          </w:p>
        </w:tc>
      </w:tr>
    </w:tbl>
    <w:p w14:paraId="4608C0BE" w14:textId="180DA336" w:rsidR="00341B97" w:rsidRPr="00341B97" w:rsidRDefault="00341B97" w:rsidP="00341B97">
      <w:pPr>
        <w:tabs>
          <w:tab w:val="left" w:pos="6435"/>
        </w:tabs>
      </w:pPr>
    </w:p>
    <w:sectPr w:rsidR="00341B97" w:rsidRPr="00341B97" w:rsidSect="00341B97">
      <w:pgSz w:w="11906" w:h="16838"/>
      <w:pgMar w:top="284" w:right="170" w:bottom="170" w:left="170" w:header="709" w:footer="709" w:gutter="0"/>
      <w:pgBorders w:offsetFrom="page">
        <w:top w:val="pencils" w:sz="22" w:space="3" w:color="auto"/>
        <w:left w:val="pencils" w:sz="22" w:space="3" w:color="auto"/>
        <w:bottom w:val="pencils" w:sz="22" w:space="3" w:color="auto"/>
        <w:right w:val="pencils" w:sz="22" w:space="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53"/>
    <w:rsid w:val="000E6D13"/>
    <w:rsid w:val="00235B7C"/>
    <w:rsid w:val="00242674"/>
    <w:rsid w:val="00341B97"/>
    <w:rsid w:val="00530C29"/>
    <w:rsid w:val="006429C2"/>
    <w:rsid w:val="00652325"/>
    <w:rsid w:val="00665737"/>
    <w:rsid w:val="007F36E8"/>
    <w:rsid w:val="00880553"/>
    <w:rsid w:val="008F3B86"/>
    <w:rsid w:val="00BB5067"/>
    <w:rsid w:val="00D50C75"/>
    <w:rsid w:val="00DF24D0"/>
    <w:rsid w:val="00E17811"/>
    <w:rsid w:val="00F122F0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7288"/>
  <w15:chartTrackingRefBased/>
  <w15:docId w15:val="{06ED796B-EB20-4C0A-9109-6A2510F3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</dc:creator>
  <cp:keywords/>
  <dc:description/>
  <cp:lastModifiedBy>Kost</cp:lastModifiedBy>
  <cp:revision>3</cp:revision>
  <dcterms:created xsi:type="dcterms:W3CDTF">2020-02-11T07:23:00Z</dcterms:created>
  <dcterms:modified xsi:type="dcterms:W3CDTF">2020-02-11T08:43:00Z</dcterms:modified>
</cp:coreProperties>
</file>